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E5F" w:rsidRPr="00F77201" w:rsidRDefault="00CC3714" w:rsidP="00E96E5F">
      <w:pPr>
        <w:spacing w:line="5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bookmarkEnd w:id="0"/>
      <w:r w:rsidRPr="00F77201">
        <w:rPr>
          <w:rFonts w:asciiTheme="majorEastAsia" w:eastAsiaTheme="majorEastAsia" w:hAnsiTheme="majorEastAsia" w:hint="eastAsia"/>
          <w:b/>
          <w:sz w:val="44"/>
          <w:szCs w:val="44"/>
        </w:rPr>
        <w:t>标准编号及名称信息表</w:t>
      </w:r>
    </w:p>
    <w:p w:rsidR="00E96E5F" w:rsidRPr="00DA4369" w:rsidRDefault="00E96E5F" w:rsidP="00E96E5F">
      <w:pPr>
        <w:spacing w:line="480" w:lineRule="exact"/>
        <w:rPr>
          <w:rFonts w:ascii="仿宋" w:eastAsia="仿宋" w:hAnsi="仿宋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895"/>
        <w:gridCol w:w="3007"/>
        <w:gridCol w:w="2600"/>
      </w:tblGrid>
      <w:tr w:rsidR="00E96E5F" w:rsidRPr="002F39D2" w:rsidTr="00E96E5F">
        <w:trPr>
          <w:cantSplit/>
          <w:trHeight w:val="97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5F" w:rsidRPr="00343A58" w:rsidRDefault="00E96E5F" w:rsidP="00E57C42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43A58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5F" w:rsidRPr="00343A58" w:rsidRDefault="00E96E5F" w:rsidP="00E57C42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43A58">
              <w:rPr>
                <w:rFonts w:ascii="仿宋" w:eastAsia="仿宋" w:hAnsi="仿宋" w:hint="eastAsia"/>
                <w:b/>
                <w:sz w:val="24"/>
                <w:szCs w:val="24"/>
              </w:rPr>
              <w:t>标准编号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5F" w:rsidRPr="00343A58" w:rsidRDefault="00E96E5F" w:rsidP="00E57C42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43A58">
              <w:rPr>
                <w:rFonts w:ascii="仿宋" w:eastAsia="仿宋" w:hAnsi="仿宋" w:hint="eastAsia"/>
                <w:b/>
                <w:sz w:val="24"/>
                <w:szCs w:val="24"/>
              </w:rPr>
              <w:t>标准名称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5F" w:rsidRPr="00343A58" w:rsidRDefault="00E96E5F" w:rsidP="00E57C42">
            <w:pPr>
              <w:spacing w:line="48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实施日期</w:t>
            </w:r>
          </w:p>
        </w:tc>
      </w:tr>
      <w:tr w:rsidR="00E96E5F" w:rsidRPr="00E96E5F" w:rsidTr="00E96E5F">
        <w:trPr>
          <w:trHeight w:val="49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57C4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57C4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T/CIRA 1-2019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96E5F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γ辐照装置退役规范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96E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2020年3月1日</w:t>
            </w:r>
          </w:p>
        </w:tc>
      </w:tr>
      <w:tr w:rsidR="00E96E5F" w:rsidRPr="00E96E5F" w:rsidTr="00E96E5F">
        <w:trPr>
          <w:trHeight w:val="49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57C4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57C4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T/CIRA 2-2019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96E5F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辐照装置食品加工实用剂量学导则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96E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2020年3月1日</w:t>
            </w:r>
          </w:p>
        </w:tc>
      </w:tr>
      <w:tr w:rsidR="00E96E5F" w:rsidRPr="00E96E5F" w:rsidTr="00E96E5F">
        <w:trPr>
          <w:trHeight w:val="49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57C4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57C4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T/CIRA 3-2019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96E5F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碳[13C]-尿素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96E5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2020年3月1日</w:t>
            </w:r>
          </w:p>
        </w:tc>
      </w:tr>
      <w:tr w:rsidR="00E96E5F" w:rsidRPr="00E96E5F" w:rsidTr="00E96E5F">
        <w:trPr>
          <w:trHeight w:val="49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57C4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57C4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T/CIRA 4-2019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96E5F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辐射加工吸收剂量计算方法的选择和使用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57C4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2020年3月1日</w:t>
            </w:r>
          </w:p>
        </w:tc>
      </w:tr>
      <w:tr w:rsidR="00E96E5F" w:rsidRPr="00E96E5F" w:rsidTr="00E96E5F">
        <w:trPr>
          <w:trHeight w:val="49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57C4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57C4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T/CIRA 5-2019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96E5F">
            <w:pPr>
              <w:spacing w:line="48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放射性药物生产场所辐射安全设计要求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F" w:rsidRPr="00F77201" w:rsidRDefault="00E96E5F" w:rsidP="00E57C4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77201">
              <w:rPr>
                <w:rFonts w:ascii="仿宋" w:eastAsia="仿宋" w:hAnsi="仿宋" w:hint="eastAsia"/>
                <w:sz w:val="28"/>
                <w:szCs w:val="28"/>
              </w:rPr>
              <w:t>2020年3月1日</w:t>
            </w:r>
          </w:p>
        </w:tc>
      </w:tr>
    </w:tbl>
    <w:p w:rsidR="00E96E5F" w:rsidRDefault="00E96E5F" w:rsidP="00E96E5F">
      <w:pPr>
        <w:spacing w:line="480" w:lineRule="exact"/>
        <w:jc w:val="center"/>
        <w:rPr>
          <w:rFonts w:ascii="仿宋" w:eastAsia="仿宋" w:hAnsi="仿宋"/>
          <w:sz w:val="28"/>
        </w:rPr>
      </w:pPr>
    </w:p>
    <w:p w:rsidR="00E96E5F" w:rsidRDefault="00E96E5F" w:rsidP="00E96E5F">
      <w:pPr>
        <w:widowControl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br w:type="page"/>
      </w:r>
    </w:p>
    <w:p w:rsidR="00585F43" w:rsidRDefault="00585F43"/>
    <w:sectPr w:rsidR="00585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9B" w:rsidRDefault="0032349B" w:rsidP="00E96E5F">
      <w:r>
        <w:separator/>
      </w:r>
    </w:p>
  </w:endnote>
  <w:endnote w:type="continuationSeparator" w:id="0">
    <w:p w:rsidR="0032349B" w:rsidRDefault="0032349B" w:rsidP="00E9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9B" w:rsidRDefault="0032349B" w:rsidP="00E96E5F">
      <w:r>
        <w:separator/>
      </w:r>
    </w:p>
  </w:footnote>
  <w:footnote w:type="continuationSeparator" w:id="0">
    <w:p w:rsidR="0032349B" w:rsidRDefault="0032349B" w:rsidP="00E9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9D"/>
    <w:rsid w:val="000753EE"/>
    <w:rsid w:val="0032349B"/>
    <w:rsid w:val="003A3524"/>
    <w:rsid w:val="004223C7"/>
    <w:rsid w:val="00585F43"/>
    <w:rsid w:val="007E76C3"/>
    <w:rsid w:val="00BF7F9D"/>
    <w:rsid w:val="00CC3714"/>
    <w:rsid w:val="00E96E5F"/>
    <w:rsid w:val="00F7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D8C9CA-7A9C-4424-9AA2-C6685CD0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E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6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E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秦子淇</dc:creator>
  <cp:keywords/>
  <dc:description/>
  <cp:lastModifiedBy>秦子淇</cp:lastModifiedBy>
  <cp:revision>5</cp:revision>
  <dcterms:created xsi:type="dcterms:W3CDTF">2019-12-31T06:11:00Z</dcterms:created>
  <dcterms:modified xsi:type="dcterms:W3CDTF">2019-12-31T08:25:00Z</dcterms:modified>
</cp:coreProperties>
</file>