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E17E" w14:textId="48EDA8B8" w:rsidR="008C55D0" w:rsidRDefault="00F1113E">
      <w:bookmarkStart w:id="0" w:name="_GoBack"/>
      <w:r>
        <w:rPr>
          <w:noProof/>
        </w:rPr>
        <w:drawing>
          <wp:inline distT="0" distB="0" distL="0" distR="0" wp14:anchorId="5850B883" wp14:editId="1212EC2C">
            <wp:extent cx="5274310" cy="72536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批准团标发布公告.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7253605"/>
                    </a:xfrm>
                    <a:prstGeom prst="rect">
                      <a:avLst/>
                    </a:prstGeom>
                  </pic:spPr>
                </pic:pic>
              </a:graphicData>
            </a:graphic>
          </wp:inline>
        </w:drawing>
      </w:r>
      <w:bookmarkEnd w:id="0"/>
    </w:p>
    <w:p w14:paraId="606E72BC" w14:textId="0834729D" w:rsidR="00F1113E" w:rsidRDefault="00F1113E"/>
    <w:p w14:paraId="5F1D9C1E" w14:textId="0DFB15C0" w:rsidR="00F1113E" w:rsidRDefault="00F1113E"/>
    <w:p w14:paraId="747E1AF9" w14:textId="24DDB373" w:rsidR="00F1113E" w:rsidRDefault="00F1113E"/>
    <w:p w14:paraId="683A1951" w14:textId="17EA30C3" w:rsidR="00F1113E" w:rsidRDefault="00F1113E"/>
    <w:p w14:paraId="0E5D77BE" w14:textId="32C771C4" w:rsidR="00F1113E" w:rsidRDefault="00F1113E"/>
    <w:p w14:paraId="28643975" w14:textId="27FCFB65" w:rsidR="00F1113E" w:rsidRDefault="00F1113E"/>
    <w:p w14:paraId="2F452CE1" w14:textId="0BD78FC1" w:rsidR="00F1113E" w:rsidRDefault="00F1113E"/>
    <w:p w14:paraId="2020EDB8" w14:textId="77777777" w:rsidR="00F1113E" w:rsidRDefault="00F1113E">
      <w:pPr>
        <w:sectPr w:rsidR="00F1113E">
          <w:pgSz w:w="11906" w:h="16838"/>
          <w:pgMar w:top="1440" w:right="1800" w:bottom="1440" w:left="1800" w:header="851" w:footer="992" w:gutter="0"/>
          <w:cols w:space="425"/>
          <w:docGrid w:type="lines" w:linePitch="312"/>
        </w:sectPr>
      </w:pPr>
    </w:p>
    <w:p w14:paraId="53B278C6" w14:textId="77777777" w:rsidR="00F1113E" w:rsidRPr="00F1113E" w:rsidRDefault="00F1113E" w:rsidP="00F1113E">
      <w:pPr>
        <w:adjustRightInd w:val="0"/>
        <w:snapToGrid w:val="0"/>
        <w:spacing w:line="360" w:lineRule="auto"/>
        <w:jc w:val="left"/>
        <w:rPr>
          <w:rFonts w:ascii="宋体" w:eastAsia="宋体" w:hAnsi="宋体" w:cs="Times New Roman" w:hint="eastAsia"/>
          <w:sz w:val="32"/>
          <w:szCs w:val="24"/>
        </w:rPr>
      </w:pPr>
      <w:r w:rsidRPr="00F1113E">
        <w:rPr>
          <w:rFonts w:ascii="宋体" w:eastAsia="宋体" w:hAnsi="宋体" w:cs="Times New Roman" w:hint="eastAsia"/>
          <w:sz w:val="32"/>
          <w:szCs w:val="24"/>
        </w:rPr>
        <w:lastRenderedPageBreak/>
        <w:t>附件</w:t>
      </w:r>
    </w:p>
    <w:p w14:paraId="00D01B3A" w14:textId="77777777" w:rsidR="00F1113E" w:rsidRPr="00F1113E" w:rsidRDefault="00F1113E" w:rsidP="00F1113E">
      <w:pPr>
        <w:adjustRightInd w:val="0"/>
        <w:snapToGrid w:val="0"/>
        <w:spacing w:line="360" w:lineRule="auto"/>
        <w:jc w:val="center"/>
        <w:rPr>
          <w:rFonts w:ascii="宋体" w:eastAsia="宋体" w:hAnsi="宋体" w:cs="Times New Roman"/>
          <w:b/>
          <w:sz w:val="32"/>
          <w:szCs w:val="24"/>
        </w:rPr>
      </w:pPr>
      <w:r w:rsidRPr="00F1113E">
        <w:rPr>
          <w:rFonts w:ascii="宋体" w:eastAsia="宋体" w:hAnsi="宋体" w:cs="Times New Roman" w:hint="eastAsia"/>
          <w:b/>
          <w:sz w:val="32"/>
          <w:szCs w:val="24"/>
        </w:rPr>
        <w:t>11项中国黄金协会团体标准编号、名称、主要内容等一览表</w:t>
      </w:r>
    </w:p>
    <w:tbl>
      <w:tblPr>
        <w:tblW w:w="1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985"/>
        <w:gridCol w:w="1701"/>
        <w:gridCol w:w="6520"/>
        <w:gridCol w:w="1134"/>
        <w:gridCol w:w="1979"/>
      </w:tblGrid>
      <w:tr w:rsidR="00F1113E" w:rsidRPr="00F1113E" w14:paraId="11BE29A4" w14:textId="77777777" w:rsidTr="006A2898">
        <w:trPr>
          <w:trHeight w:val="595"/>
        </w:trPr>
        <w:tc>
          <w:tcPr>
            <w:tcW w:w="817" w:type="dxa"/>
            <w:vAlign w:val="center"/>
          </w:tcPr>
          <w:p w14:paraId="4AB124A3" w14:textId="77777777" w:rsidR="00F1113E" w:rsidRPr="00F1113E" w:rsidRDefault="00F1113E" w:rsidP="00F1113E">
            <w:pPr>
              <w:adjustRightInd w:val="0"/>
              <w:snapToGrid w:val="0"/>
              <w:jc w:val="center"/>
              <w:rPr>
                <w:rFonts w:ascii="Times New Roman" w:eastAsia="宋体" w:hAnsi="Times New Roman" w:cs="Times New Roman"/>
                <w:b/>
                <w:szCs w:val="24"/>
              </w:rPr>
            </w:pPr>
            <w:r w:rsidRPr="00F1113E">
              <w:rPr>
                <w:rFonts w:ascii="Times New Roman" w:eastAsia="宋体" w:hAnsi="Times New Roman" w:cs="Times New Roman"/>
                <w:b/>
                <w:szCs w:val="24"/>
              </w:rPr>
              <w:t>序号</w:t>
            </w:r>
          </w:p>
        </w:tc>
        <w:tc>
          <w:tcPr>
            <w:tcW w:w="1985" w:type="dxa"/>
            <w:vAlign w:val="center"/>
          </w:tcPr>
          <w:p w14:paraId="08D74D46" w14:textId="77777777" w:rsidR="00F1113E" w:rsidRPr="00F1113E" w:rsidRDefault="00F1113E" w:rsidP="00F1113E">
            <w:pPr>
              <w:adjustRightInd w:val="0"/>
              <w:snapToGrid w:val="0"/>
              <w:jc w:val="center"/>
              <w:rPr>
                <w:rFonts w:ascii="Times New Roman" w:eastAsia="宋体" w:hAnsi="Times New Roman" w:cs="Times New Roman"/>
                <w:b/>
                <w:szCs w:val="24"/>
              </w:rPr>
            </w:pPr>
            <w:r w:rsidRPr="00F1113E">
              <w:rPr>
                <w:rFonts w:ascii="Times New Roman" w:eastAsia="宋体" w:hAnsi="Times New Roman" w:cs="Times New Roman"/>
                <w:b/>
                <w:szCs w:val="24"/>
              </w:rPr>
              <w:t>标准编号</w:t>
            </w:r>
          </w:p>
        </w:tc>
        <w:tc>
          <w:tcPr>
            <w:tcW w:w="1701" w:type="dxa"/>
            <w:vAlign w:val="center"/>
          </w:tcPr>
          <w:p w14:paraId="46BC1D05" w14:textId="77777777" w:rsidR="00F1113E" w:rsidRPr="00F1113E" w:rsidRDefault="00F1113E" w:rsidP="00F1113E">
            <w:pPr>
              <w:adjustRightInd w:val="0"/>
              <w:snapToGrid w:val="0"/>
              <w:jc w:val="center"/>
              <w:rPr>
                <w:rFonts w:ascii="Times New Roman" w:eastAsia="宋体" w:hAnsi="Times New Roman" w:cs="Times New Roman"/>
                <w:b/>
                <w:szCs w:val="24"/>
              </w:rPr>
            </w:pPr>
            <w:r w:rsidRPr="00F1113E">
              <w:rPr>
                <w:rFonts w:ascii="Times New Roman" w:eastAsia="宋体" w:hAnsi="Times New Roman" w:cs="Times New Roman"/>
                <w:b/>
                <w:szCs w:val="24"/>
              </w:rPr>
              <w:t>标准名称</w:t>
            </w:r>
          </w:p>
        </w:tc>
        <w:tc>
          <w:tcPr>
            <w:tcW w:w="6520" w:type="dxa"/>
            <w:vAlign w:val="center"/>
          </w:tcPr>
          <w:p w14:paraId="39B21133" w14:textId="77777777" w:rsidR="00F1113E" w:rsidRPr="00F1113E" w:rsidRDefault="00F1113E" w:rsidP="00F1113E">
            <w:pPr>
              <w:adjustRightInd w:val="0"/>
              <w:snapToGrid w:val="0"/>
              <w:jc w:val="center"/>
              <w:rPr>
                <w:rFonts w:ascii="Times New Roman" w:eastAsia="宋体" w:hAnsi="Times New Roman" w:cs="Times New Roman"/>
                <w:b/>
                <w:szCs w:val="24"/>
              </w:rPr>
            </w:pPr>
            <w:r w:rsidRPr="00F1113E">
              <w:rPr>
                <w:rFonts w:ascii="Times New Roman" w:eastAsia="宋体" w:hAnsi="Times New Roman" w:cs="Times New Roman"/>
                <w:b/>
                <w:szCs w:val="24"/>
              </w:rPr>
              <w:t>标准主要内容</w:t>
            </w:r>
          </w:p>
        </w:tc>
        <w:tc>
          <w:tcPr>
            <w:tcW w:w="1134" w:type="dxa"/>
            <w:vAlign w:val="center"/>
          </w:tcPr>
          <w:p w14:paraId="7F4A96D5" w14:textId="77777777" w:rsidR="00F1113E" w:rsidRPr="00F1113E" w:rsidRDefault="00F1113E" w:rsidP="00F1113E">
            <w:pPr>
              <w:adjustRightInd w:val="0"/>
              <w:snapToGrid w:val="0"/>
              <w:jc w:val="center"/>
              <w:rPr>
                <w:rFonts w:ascii="Times New Roman" w:eastAsia="宋体" w:hAnsi="Times New Roman" w:cs="Times New Roman"/>
                <w:b/>
                <w:szCs w:val="24"/>
              </w:rPr>
            </w:pPr>
            <w:r w:rsidRPr="00F1113E">
              <w:rPr>
                <w:rFonts w:ascii="Times New Roman" w:eastAsia="宋体" w:hAnsi="Times New Roman" w:cs="Times New Roman"/>
                <w:b/>
                <w:szCs w:val="24"/>
              </w:rPr>
              <w:t>代替标准</w:t>
            </w:r>
          </w:p>
        </w:tc>
        <w:tc>
          <w:tcPr>
            <w:tcW w:w="1979" w:type="dxa"/>
            <w:vAlign w:val="center"/>
          </w:tcPr>
          <w:p w14:paraId="6B896A41" w14:textId="77777777" w:rsidR="00F1113E" w:rsidRPr="00F1113E" w:rsidRDefault="00F1113E" w:rsidP="00F1113E">
            <w:pPr>
              <w:adjustRightInd w:val="0"/>
              <w:snapToGrid w:val="0"/>
              <w:jc w:val="center"/>
              <w:rPr>
                <w:rFonts w:ascii="Times New Roman" w:eastAsia="宋体" w:hAnsi="Times New Roman" w:cs="Times New Roman"/>
                <w:b/>
                <w:szCs w:val="24"/>
              </w:rPr>
            </w:pPr>
            <w:r w:rsidRPr="00F1113E">
              <w:rPr>
                <w:rFonts w:ascii="Times New Roman" w:eastAsia="宋体" w:hAnsi="Times New Roman" w:cs="Times New Roman"/>
                <w:b/>
                <w:szCs w:val="24"/>
              </w:rPr>
              <w:t>标准实施日期</w:t>
            </w:r>
          </w:p>
        </w:tc>
      </w:tr>
      <w:tr w:rsidR="00F1113E" w:rsidRPr="00F1113E" w14:paraId="291EA186" w14:textId="77777777" w:rsidTr="006A2898">
        <w:trPr>
          <w:trHeight w:val="1020"/>
        </w:trPr>
        <w:tc>
          <w:tcPr>
            <w:tcW w:w="817" w:type="dxa"/>
            <w:vAlign w:val="center"/>
          </w:tcPr>
          <w:p w14:paraId="47502CF4"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1</w:t>
            </w:r>
          </w:p>
        </w:tc>
        <w:tc>
          <w:tcPr>
            <w:tcW w:w="1985" w:type="dxa"/>
            <w:vAlign w:val="center"/>
          </w:tcPr>
          <w:p w14:paraId="69D96534" w14:textId="77777777" w:rsidR="00F1113E" w:rsidRPr="00F1113E" w:rsidRDefault="00F1113E" w:rsidP="00F1113E">
            <w:pPr>
              <w:adjustRightInd w:val="0"/>
              <w:snapToGrid w:val="0"/>
              <w:jc w:val="center"/>
              <w:rPr>
                <w:rFonts w:ascii="Times New Roman" w:eastAsia="宋体" w:hAnsi="Times New Roman" w:cs="Times New Roman"/>
                <w:bCs/>
                <w:szCs w:val="21"/>
              </w:rPr>
            </w:pPr>
            <w:r w:rsidRPr="00F1113E">
              <w:rPr>
                <w:rFonts w:ascii="Times New Roman" w:eastAsia="宋体" w:hAnsi="Times New Roman" w:cs="Times New Roman"/>
                <w:bCs/>
                <w:szCs w:val="21"/>
              </w:rPr>
              <w:t>T/CGA 001-2017</w:t>
            </w:r>
          </w:p>
        </w:tc>
        <w:tc>
          <w:tcPr>
            <w:tcW w:w="1701" w:type="dxa"/>
            <w:vAlign w:val="center"/>
          </w:tcPr>
          <w:p w14:paraId="540C708E" w14:textId="77777777" w:rsidR="00F1113E" w:rsidRPr="00F1113E" w:rsidRDefault="00F1113E" w:rsidP="00F1113E">
            <w:pPr>
              <w:adjustRightInd w:val="0"/>
              <w:snapToGrid w:val="0"/>
              <w:jc w:val="center"/>
              <w:rPr>
                <w:rFonts w:ascii="Times New Roman" w:eastAsia="宋体" w:hAnsi="Times New Roman" w:cs="Times New Roman"/>
                <w:sz w:val="32"/>
                <w:szCs w:val="24"/>
              </w:rPr>
            </w:pPr>
            <w:proofErr w:type="gramStart"/>
            <w:r w:rsidRPr="00F1113E">
              <w:rPr>
                <w:rFonts w:ascii="Times New Roman" w:eastAsia="宋体" w:hAnsi="Times New Roman" w:cs="Times New Roman"/>
                <w:szCs w:val="24"/>
              </w:rPr>
              <w:t>氰化铜金精矿</w:t>
            </w:r>
            <w:proofErr w:type="gramEnd"/>
          </w:p>
        </w:tc>
        <w:tc>
          <w:tcPr>
            <w:tcW w:w="6520" w:type="dxa"/>
            <w:vAlign w:val="center"/>
          </w:tcPr>
          <w:p w14:paraId="7C46CA4E"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w:t>
            </w:r>
            <w:proofErr w:type="gramStart"/>
            <w:r w:rsidRPr="00F1113E">
              <w:rPr>
                <w:rFonts w:ascii="Times New Roman" w:eastAsia="宋体" w:hAnsi="Times New Roman" w:cs="Times New Roman"/>
                <w:szCs w:val="24"/>
              </w:rPr>
              <w:t>氰化铜金精矿</w:t>
            </w:r>
            <w:proofErr w:type="gramEnd"/>
            <w:r w:rsidRPr="00F1113E">
              <w:rPr>
                <w:rFonts w:ascii="Times New Roman" w:eastAsia="宋体" w:hAnsi="Times New Roman" w:cs="Times New Roman"/>
                <w:szCs w:val="24"/>
              </w:rPr>
              <w:t>的要求、检验方法、检验规则及标志、包装、运输、贮存、质量证明书和订购合同。</w:t>
            </w:r>
          </w:p>
          <w:p w14:paraId="42CC008E"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w:t>
            </w:r>
            <w:proofErr w:type="gramStart"/>
            <w:r w:rsidRPr="00F1113E">
              <w:rPr>
                <w:rFonts w:ascii="Times New Roman" w:eastAsia="宋体" w:hAnsi="Times New Roman" w:cs="Times New Roman"/>
                <w:szCs w:val="24"/>
              </w:rPr>
              <w:t>适用于氰渣经</w:t>
            </w:r>
            <w:proofErr w:type="gramEnd"/>
            <w:r w:rsidRPr="00F1113E">
              <w:rPr>
                <w:rFonts w:ascii="Times New Roman" w:eastAsia="宋体" w:hAnsi="Times New Roman" w:cs="Times New Roman"/>
                <w:szCs w:val="24"/>
              </w:rPr>
              <w:t>浮选获得</w:t>
            </w:r>
            <w:proofErr w:type="gramStart"/>
            <w:r w:rsidRPr="00F1113E">
              <w:rPr>
                <w:rFonts w:ascii="Times New Roman" w:eastAsia="宋体" w:hAnsi="Times New Roman" w:cs="Times New Roman"/>
                <w:color w:val="000000"/>
                <w:szCs w:val="24"/>
              </w:rPr>
              <w:t>的铜</w:t>
            </w:r>
            <w:r w:rsidRPr="00F1113E">
              <w:rPr>
                <w:rFonts w:ascii="Times New Roman" w:eastAsia="宋体" w:hAnsi="Times New Roman" w:cs="Times New Roman"/>
                <w:szCs w:val="24"/>
              </w:rPr>
              <w:t>金精矿</w:t>
            </w:r>
            <w:proofErr w:type="gramEnd"/>
            <w:r w:rsidRPr="00F1113E">
              <w:rPr>
                <w:rFonts w:ascii="Times New Roman" w:eastAsia="宋体" w:hAnsi="Times New Roman" w:cs="Times New Roman" w:hint="eastAsia"/>
                <w:szCs w:val="24"/>
              </w:rPr>
              <w:t>，</w:t>
            </w:r>
            <w:r w:rsidRPr="00F1113E">
              <w:rPr>
                <w:rFonts w:ascii="Times New Roman" w:eastAsia="宋体" w:hAnsi="Times New Roman" w:cs="Times New Roman"/>
                <w:szCs w:val="24"/>
              </w:rPr>
              <w:t>供</w:t>
            </w:r>
            <w:proofErr w:type="gramStart"/>
            <w:r w:rsidRPr="00F1113E">
              <w:rPr>
                <w:rFonts w:ascii="Times New Roman" w:eastAsia="宋体" w:hAnsi="Times New Roman" w:cs="Times New Roman"/>
                <w:szCs w:val="24"/>
              </w:rPr>
              <w:t>炼铜捕金用</w:t>
            </w:r>
            <w:proofErr w:type="gramEnd"/>
            <w:r w:rsidRPr="00F1113E">
              <w:rPr>
                <w:rFonts w:ascii="Times New Roman" w:eastAsia="宋体" w:hAnsi="Times New Roman" w:cs="Times New Roman"/>
                <w:color w:val="000000"/>
                <w:szCs w:val="24"/>
              </w:rPr>
              <w:t>。</w:t>
            </w:r>
          </w:p>
        </w:tc>
        <w:tc>
          <w:tcPr>
            <w:tcW w:w="1134" w:type="dxa"/>
            <w:vAlign w:val="center"/>
          </w:tcPr>
          <w:p w14:paraId="273E28EB"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16B49757"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05EC8C5D" w14:textId="77777777" w:rsidTr="006A2898">
        <w:trPr>
          <w:trHeight w:val="1020"/>
        </w:trPr>
        <w:tc>
          <w:tcPr>
            <w:tcW w:w="817" w:type="dxa"/>
            <w:vAlign w:val="center"/>
          </w:tcPr>
          <w:p w14:paraId="17275F02"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2</w:t>
            </w:r>
          </w:p>
        </w:tc>
        <w:tc>
          <w:tcPr>
            <w:tcW w:w="1985" w:type="dxa"/>
            <w:vAlign w:val="center"/>
          </w:tcPr>
          <w:p w14:paraId="5C749496"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002-2017</w:t>
            </w:r>
          </w:p>
        </w:tc>
        <w:tc>
          <w:tcPr>
            <w:tcW w:w="1701" w:type="dxa"/>
            <w:vAlign w:val="center"/>
          </w:tcPr>
          <w:p w14:paraId="7F75158E" w14:textId="77777777" w:rsidR="00F1113E" w:rsidRPr="00F1113E" w:rsidRDefault="00F1113E" w:rsidP="00F1113E">
            <w:pPr>
              <w:adjustRightInd w:val="0"/>
              <w:snapToGrid w:val="0"/>
              <w:jc w:val="center"/>
              <w:rPr>
                <w:rFonts w:ascii="Times New Roman" w:eastAsia="黑体" w:hAnsi="Times New Roman" w:cs="Times New Roman"/>
                <w:sz w:val="32"/>
                <w:szCs w:val="24"/>
              </w:rPr>
            </w:pPr>
            <w:proofErr w:type="gramStart"/>
            <w:r w:rsidRPr="00F1113E">
              <w:rPr>
                <w:rFonts w:ascii="Times New Roman" w:eastAsia="宋体" w:hAnsi="Times New Roman" w:cs="Times New Roman"/>
                <w:szCs w:val="24"/>
              </w:rPr>
              <w:t>氰化铅金精矿</w:t>
            </w:r>
            <w:proofErr w:type="gramEnd"/>
          </w:p>
        </w:tc>
        <w:tc>
          <w:tcPr>
            <w:tcW w:w="6520" w:type="dxa"/>
            <w:vAlign w:val="center"/>
          </w:tcPr>
          <w:p w14:paraId="49C8EB56"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w:t>
            </w:r>
            <w:proofErr w:type="gramStart"/>
            <w:r w:rsidRPr="00F1113E">
              <w:rPr>
                <w:rFonts w:ascii="Times New Roman" w:eastAsia="宋体" w:hAnsi="Times New Roman" w:cs="Times New Roman"/>
                <w:szCs w:val="24"/>
              </w:rPr>
              <w:t>氰化铅金精矿</w:t>
            </w:r>
            <w:proofErr w:type="gramEnd"/>
            <w:r w:rsidRPr="00F1113E">
              <w:rPr>
                <w:rFonts w:ascii="Times New Roman" w:eastAsia="宋体" w:hAnsi="Times New Roman" w:cs="Times New Roman"/>
                <w:szCs w:val="24"/>
              </w:rPr>
              <w:t>的要求、检验方法、检验规则及标志、包装、运输、贮存、质量证明书和订购合同。</w:t>
            </w:r>
          </w:p>
          <w:p w14:paraId="3BF91ABC"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w:t>
            </w:r>
            <w:proofErr w:type="gramStart"/>
            <w:r w:rsidRPr="00F1113E">
              <w:rPr>
                <w:rFonts w:ascii="Times New Roman" w:eastAsia="宋体" w:hAnsi="Times New Roman" w:cs="Times New Roman"/>
                <w:szCs w:val="24"/>
              </w:rPr>
              <w:t>适用于氰渣经</w:t>
            </w:r>
            <w:proofErr w:type="gramEnd"/>
            <w:r w:rsidRPr="00F1113E">
              <w:rPr>
                <w:rFonts w:ascii="Times New Roman" w:eastAsia="宋体" w:hAnsi="Times New Roman" w:cs="Times New Roman"/>
                <w:szCs w:val="24"/>
              </w:rPr>
              <w:t>浮选获得</w:t>
            </w:r>
            <w:proofErr w:type="gramStart"/>
            <w:r w:rsidRPr="00F1113E">
              <w:rPr>
                <w:rFonts w:ascii="Times New Roman" w:eastAsia="宋体" w:hAnsi="Times New Roman" w:cs="Times New Roman"/>
                <w:color w:val="000000"/>
                <w:szCs w:val="24"/>
              </w:rPr>
              <w:t>的</w:t>
            </w:r>
            <w:r w:rsidRPr="00F1113E">
              <w:rPr>
                <w:rFonts w:ascii="Times New Roman" w:eastAsia="宋体" w:hAnsi="Times New Roman" w:cs="Times New Roman"/>
                <w:szCs w:val="24"/>
              </w:rPr>
              <w:t>铅金精矿</w:t>
            </w:r>
            <w:proofErr w:type="gramEnd"/>
            <w:r w:rsidRPr="00F1113E">
              <w:rPr>
                <w:rFonts w:ascii="Times New Roman" w:eastAsia="宋体" w:hAnsi="Times New Roman" w:cs="Times New Roman" w:hint="eastAsia"/>
                <w:szCs w:val="24"/>
              </w:rPr>
              <w:t>，</w:t>
            </w:r>
            <w:r w:rsidRPr="00F1113E">
              <w:rPr>
                <w:rFonts w:ascii="Times New Roman" w:eastAsia="宋体" w:hAnsi="Times New Roman" w:cs="Times New Roman"/>
                <w:szCs w:val="24"/>
              </w:rPr>
              <w:t>供</w:t>
            </w:r>
            <w:proofErr w:type="gramStart"/>
            <w:r w:rsidRPr="00F1113E">
              <w:rPr>
                <w:rFonts w:ascii="Times New Roman" w:eastAsia="宋体" w:hAnsi="Times New Roman" w:cs="Times New Roman"/>
                <w:szCs w:val="24"/>
              </w:rPr>
              <w:t>炼铅捕金用</w:t>
            </w:r>
            <w:proofErr w:type="gramEnd"/>
            <w:r w:rsidRPr="00F1113E">
              <w:rPr>
                <w:rFonts w:ascii="Times New Roman" w:eastAsia="宋体" w:hAnsi="Times New Roman" w:cs="Times New Roman"/>
                <w:color w:val="000000"/>
                <w:szCs w:val="24"/>
              </w:rPr>
              <w:t>。</w:t>
            </w:r>
          </w:p>
        </w:tc>
        <w:tc>
          <w:tcPr>
            <w:tcW w:w="1134" w:type="dxa"/>
            <w:vAlign w:val="center"/>
          </w:tcPr>
          <w:p w14:paraId="5E8365A1"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71DEA854"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08FB0344" w14:textId="77777777" w:rsidTr="006A2898">
        <w:trPr>
          <w:trHeight w:val="1020"/>
        </w:trPr>
        <w:tc>
          <w:tcPr>
            <w:tcW w:w="817" w:type="dxa"/>
            <w:vAlign w:val="center"/>
          </w:tcPr>
          <w:p w14:paraId="5ED18A59"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3</w:t>
            </w:r>
          </w:p>
        </w:tc>
        <w:tc>
          <w:tcPr>
            <w:tcW w:w="1985" w:type="dxa"/>
            <w:vAlign w:val="center"/>
          </w:tcPr>
          <w:p w14:paraId="27B56BE0"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003-2017</w:t>
            </w:r>
          </w:p>
        </w:tc>
        <w:tc>
          <w:tcPr>
            <w:tcW w:w="1701" w:type="dxa"/>
            <w:vAlign w:val="center"/>
          </w:tcPr>
          <w:p w14:paraId="75F8274B"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氰化铅锌金精矿</w:t>
            </w:r>
          </w:p>
        </w:tc>
        <w:tc>
          <w:tcPr>
            <w:tcW w:w="6520" w:type="dxa"/>
            <w:vAlign w:val="center"/>
          </w:tcPr>
          <w:p w14:paraId="4C086DEB"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本标准规定了氰化铅锌金精矿的要求、检验方法、检验规则及标志、包装、运输、贮存、质量证明书和订购合同。</w:t>
            </w:r>
          </w:p>
          <w:p w14:paraId="7A6DAC01"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w:t>
            </w:r>
            <w:proofErr w:type="gramStart"/>
            <w:r w:rsidRPr="00F1113E">
              <w:rPr>
                <w:rFonts w:ascii="Times New Roman" w:eastAsia="宋体" w:hAnsi="Times New Roman" w:cs="Times New Roman"/>
                <w:szCs w:val="24"/>
              </w:rPr>
              <w:t>适用于氰渣经</w:t>
            </w:r>
            <w:proofErr w:type="gramEnd"/>
            <w:r w:rsidRPr="00F1113E">
              <w:rPr>
                <w:rFonts w:ascii="Times New Roman" w:eastAsia="宋体" w:hAnsi="Times New Roman" w:cs="Times New Roman"/>
                <w:szCs w:val="24"/>
              </w:rPr>
              <w:t>浮选获得</w:t>
            </w:r>
            <w:r w:rsidRPr="00F1113E">
              <w:rPr>
                <w:rFonts w:ascii="Times New Roman" w:eastAsia="宋体" w:hAnsi="Times New Roman" w:cs="Times New Roman"/>
                <w:color w:val="000000"/>
                <w:szCs w:val="24"/>
              </w:rPr>
              <w:t>的铅锌金精矿，</w:t>
            </w:r>
            <w:r w:rsidRPr="00F1113E">
              <w:rPr>
                <w:rFonts w:ascii="Times New Roman" w:eastAsia="宋体" w:hAnsi="Times New Roman" w:cs="Times New Roman"/>
                <w:szCs w:val="24"/>
              </w:rPr>
              <w:t>供</w:t>
            </w:r>
            <w:proofErr w:type="gramStart"/>
            <w:r w:rsidRPr="00F1113E">
              <w:rPr>
                <w:rFonts w:ascii="Times New Roman" w:eastAsia="宋体" w:hAnsi="Times New Roman" w:cs="Times New Roman"/>
                <w:szCs w:val="24"/>
              </w:rPr>
              <w:t>炼铅捕金用</w:t>
            </w:r>
            <w:proofErr w:type="gramEnd"/>
            <w:r w:rsidRPr="00F1113E">
              <w:rPr>
                <w:rFonts w:ascii="Times New Roman" w:eastAsia="宋体" w:hAnsi="Times New Roman" w:cs="Times New Roman"/>
                <w:color w:val="000000"/>
                <w:szCs w:val="24"/>
              </w:rPr>
              <w:t>。</w:t>
            </w:r>
          </w:p>
        </w:tc>
        <w:tc>
          <w:tcPr>
            <w:tcW w:w="1134" w:type="dxa"/>
            <w:vAlign w:val="center"/>
          </w:tcPr>
          <w:p w14:paraId="5C6CA82F"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4F7CFCCC"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5AFD1F17" w14:textId="77777777" w:rsidTr="006A2898">
        <w:trPr>
          <w:trHeight w:val="1077"/>
        </w:trPr>
        <w:tc>
          <w:tcPr>
            <w:tcW w:w="817" w:type="dxa"/>
            <w:vAlign w:val="center"/>
          </w:tcPr>
          <w:p w14:paraId="20B9036C"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4</w:t>
            </w:r>
          </w:p>
        </w:tc>
        <w:tc>
          <w:tcPr>
            <w:tcW w:w="1985" w:type="dxa"/>
            <w:vAlign w:val="center"/>
          </w:tcPr>
          <w:p w14:paraId="74C51727"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004-2017</w:t>
            </w:r>
          </w:p>
        </w:tc>
        <w:tc>
          <w:tcPr>
            <w:tcW w:w="1701" w:type="dxa"/>
            <w:vAlign w:val="center"/>
          </w:tcPr>
          <w:p w14:paraId="481639F7" w14:textId="77777777" w:rsidR="00F1113E" w:rsidRPr="00F1113E" w:rsidRDefault="00F1113E" w:rsidP="00F1113E">
            <w:pPr>
              <w:adjustRightInd w:val="0"/>
              <w:snapToGrid w:val="0"/>
              <w:jc w:val="center"/>
              <w:rPr>
                <w:rFonts w:ascii="Times New Roman" w:eastAsia="黑体" w:hAnsi="Times New Roman" w:cs="Times New Roman"/>
                <w:sz w:val="32"/>
                <w:szCs w:val="24"/>
              </w:rPr>
            </w:pPr>
            <w:proofErr w:type="gramStart"/>
            <w:r w:rsidRPr="00F1113E">
              <w:rPr>
                <w:rFonts w:ascii="Times New Roman" w:eastAsia="宋体" w:hAnsi="Times New Roman" w:cs="Times New Roman"/>
                <w:szCs w:val="24"/>
              </w:rPr>
              <w:t>氰化硫金精矿</w:t>
            </w:r>
            <w:proofErr w:type="gramEnd"/>
          </w:p>
        </w:tc>
        <w:tc>
          <w:tcPr>
            <w:tcW w:w="6520" w:type="dxa"/>
            <w:vAlign w:val="center"/>
          </w:tcPr>
          <w:p w14:paraId="17BA89E1"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w:t>
            </w:r>
            <w:proofErr w:type="gramStart"/>
            <w:r w:rsidRPr="00F1113E">
              <w:rPr>
                <w:rFonts w:ascii="Times New Roman" w:eastAsia="宋体" w:hAnsi="Times New Roman" w:cs="Times New Roman"/>
                <w:szCs w:val="24"/>
              </w:rPr>
              <w:t>氰化硫金精矿</w:t>
            </w:r>
            <w:proofErr w:type="gramEnd"/>
            <w:r w:rsidRPr="00F1113E">
              <w:rPr>
                <w:rFonts w:ascii="Times New Roman" w:eastAsia="宋体" w:hAnsi="Times New Roman" w:cs="Times New Roman"/>
                <w:szCs w:val="24"/>
              </w:rPr>
              <w:t>的要求、检验方法、检验规则及标志、包装、运输、贮存、质量证明书和订购合同。</w:t>
            </w:r>
          </w:p>
          <w:p w14:paraId="6A484BB6"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w:t>
            </w:r>
            <w:proofErr w:type="gramStart"/>
            <w:r w:rsidRPr="00F1113E">
              <w:rPr>
                <w:rFonts w:ascii="Times New Roman" w:eastAsia="宋体" w:hAnsi="Times New Roman" w:cs="Times New Roman"/>
                <w:szCs w:val="24"/>
              </w:rPr>
              <w:t>适用于氰渣经</w:t>
            </w:r>
            <w:proofErr w:type="gramEnd"/>
            <w:r w:rsidRPr="00F1113E">
              <w:rPr>
                <w:rFonts w:ascii="Times New Roman" w:eastAsia="宋体" w:hAnsi="Times New Roman" w:cs="Times New Roman"/>
                <w:szCs w:val="24"/>
              </w:rPr>
              <w:t>浮选获得</w:t>
            </w:r>
            <w:proofErr w:type="gramStart"/>
            <w:r w:rsidRPr="00F1113E">
              <w:rPr>
                <w:rFonts w:ascii="Times New Roman" w:eastAsia="宋体" w:hAnsi="Times New Roman" w:cs="Times New Roman"/>
                <w:color w:val="000000"/>
                <w:szCs w:val="24"/>
              </w:rPr>
              <w:t>的硫金精矿</w:t>
            </w:r>
            <w:proofErr w:type="gramEnd"/>
            <w:r w:rsidRPr="00F1113E">
              <w:rPr>
                <w:rFonts w:ascii="Times New Roman" w:eastAsia="宋体" w:hAnsi="Times New Roman" w:cs="Times New Roman"/>
                <w:color w:val="000000"/>
                <w:szCs w:val="24"/>
              </w:rPr>
              <w:t>，</w:t>
            </w:r>
            <w:r w:rsidRPr="00F1113E">
              <w:rPr>
                <w:rFonts w:ascii="Times New Roman" w:eastAsia="宋体" w:hAnsi="Times New Roman" w:cs="Times New Roman"/>
                <w:szCs w:val="24"/>
              </w:rPr>
              <w:t>供火</w:t>
            </w:r>
            <w:proofErr w:type="gramStart"/>
            <w:r w:rsidRPr="00F1113E">
              <w:rPr>
                <w:rFonts w:ascii="Times New Roman" w:eastAsia="宋体" w:hAnsi="Times New Roman" w:cs="Times New Roman"/>
                <w:szCs w:val="24"/>
              </w:rPr>
              <w:t>法冶</w:t>
            </w:r>
            <w:proofErr w:type="gramEnd"/>
            <w:r w:rsidRPr="00F1113E">
              <w:rPr>
                <w:rFonts w:ascii="Times New Roman" w:eastAsia="宋体" w:hAnsi="Times New Roman" w:cs="Times New Roman"/>
                <w:szCs w:val="24"/>
              </w:rPr>
              <w:t>炼配料用</w:t>
            </w:r>
            <w:r w:rsidRPr="00F1113E">
              <w:rPr>
                <w:rFonts w:ascii="Times New Roman" w:eastAsia="宋体" w:hAnsi="Times New Roman" w:cs="Times New Roman"/>
                <w:color w:val="000000"/>
                <w:szCs w:val="24"/>
              </w:rPr>
              <w:t>。</w:t>
            </w:r>
          </w:p>
        </w:tc>
        <w:tc>
          <w:tcPr>
            <w:tcW w:w="1134" w:type="dxa"/>
            <w:vAlign w:val="center"/>
          </w:tcPr>
          <w:p w14:paraId="728D7030"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3715D0EF"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465BC3BD" w14:textId="77777777" w:rsidTr="006A2898">
        <w:trPr>
          <w:trHeight w:val="1757"/>
        </w:trPr>
        <w:tc>
          <w:tcPr>
            <w:tcW w:w="817" w:type="dxa"/>
            <w:vAlign w:val="center"/>
          </w:tcPr>
          <w:p w14:paraId="3B9E8D06"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5</w:t>
            </w:r>
          </w:p>
        </w:tc>
        <w:tc>
          <w:tcPr>
            <w:tcW w:w="1985" w:type="dxa"/>
            <w:vAlign w:val="center"/>
          </w:tcPr>
          <w:p w14:paraId="4C94E696"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005-2017</w:t>
            </w:r>
          </w:p>
        </w:tc>
        <w:tc>
          <w:tcPr>
            <w:tcW w:w="1701" w:type="dxa"/>
            <w:vAlign w:val="center"/>
          </w:tcPr>
          <w:p w14:paraId="075EE64E"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氰化制酸硫精矿</w:t>
            </w:r>
          </w:p>
        </w:tc>
        <w:tc>
          <w:tcPr>
            <w:tcW w:w="6520" w:type="dxa"/>
            <w:vAlign w:val="center"/>
          </w:tcPr>
          <w:p w14:paraId="5EB601B2"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本标准规定了氰化制酸硫精矿的要求、检验方法、检验规则及标志、包装、运输、贮存、质量证明书和订购合同。</w:t>
            </w:r>
          </w:p>
          <w:p w14:paraId="076BEED2"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本标准适用于含金物料经氰化浸出回收金后再</w:t>
            </w:r>
            <w:proofErr w:type="gramStart"/>
            <w:r w:rsidRPr="00F1113E">
              <w:rPr>
                <w:rFonts w:ascii="Times New Roman" w:eastAsia="宋体" w:hAnsi="Times New Roman" w:cs="Times New Roman"/>
                <w:szCs w:val="24"/>
              </w:rPr>
              <w:t>对氰渣进行</w:t>
            </w:r>
            <w:proofErr w:type="gramEnd"/>
            <w:r w:rsidRPr="00F1113E">
              <w:rPr>
                <w:rFonts w:ascii="Times New Roman" w:eastAsia="宋体" w:hAnsi="Times New Roman" w:cs="Times New Roman"/>
                <w:szCs w:val="24"/>
              </w:rPr>
              <w:t>脱氰处理产出的或</w:t>
            </w:r>
            <w:proofErr w:type="gramStart"/>
            <w:r w:rsidRPr="00F1113E">
              <w:rPr>
                <w:rFonts w:ascii="Times New Roman" w:eastAsia="宋体" w:hAnsi="Times New Roman" w:cs="Times New Roman"/>
                <w:szCs w:val="24"/>
              </w:rPr>
              <w:t>对氰渣进行选硫处理</w:t>
            </w:r>
            <w:proofErr w:type="gramEnd"/>
            <w:r w:rsidRPr="00F1113E">
              <w:rPr>
                <w:rFonts w:ascii="Times New Roman" w:eastAsia="宋体" w:hAnsi="Times New Roman" w:cs="Times New Roman"/>
                <w:szCs w:val="24"/>
              </w:rPr>
              <w:t>后获得的含硫物料，供生产硫酸配料用</w:t>
            </w:r>
            <w:r w:rsidRPr="00F1113E">
              <w:rPr>
                <w:rFonts w:ascii="Times New Roman" w:eastAsia="宋体" w:hAnsi="Times New Roman" w:cs="Times New Roman"/>
                <w:color w:val="000000"/>
                <w:szCs w:val="24"/>
              </w:rPr>
              <w:t>。</w:t>
            </w:r>
          </w:p>
        </w:tc>
        <w:tc>
          <w:tcPr>
            <w:tcW w:w="1134" w:type="dxa"/>
            <w:vAlign w:val="center"/>
          </w:tcPr>
          <w:p w14:paraId="52B5AA02"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1E47DFA7"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0EACC2B0" w14:textId="77777777" w:rsidTr="006A2898">
        <w:trPr>
          <w:trHeight w:val="582"/>
        </w:trPr>
        <w:tc>
          <w:tcPr>
            <w:tcW w:w="817" w:type="dxa"/>
            <w:vAlign w:val="center"/>
          </w:tcPr>
          <w:p w14:paraId="4970FABB"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lastRenderedPageBreak/>
              <w:t>6</w:t>
            </w:r>
          </w:p>
        </w:tc>
        <w:tc>
          <w:tcPr>
            <w:tcW w:w="1985" w:type="dxa"/>
            <w:vAlign w:val="center"/>
          </w:tcPr>
          <w:p w14:paraId="0E4FC64E"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006-2017</w:t>
            </w:r>
          </w:p>
        </w:tc>
        <w:tc>
          <w:tcPr>
            <w:tcW w:w="1701" w:type="dxa"/>
            <w:vAlign w:val="center"/>
          </w:tcPr>
          <w:p w14:paraId="2577672B"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氰化铁精矿</w:t>
            </w:r>
          </w:p>
        </w:tc>
        <w:tc>
          <w:tcPr>
            <w:tcW w:w="6520" w:type="dxa"/>
          </w:tcPr>
          <w:p w14:paraId="70BDA560"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本标准规定了氰化铁精矿的要求、检验方法、检验规则及标志、包装、运输、贮存、质量证明书和订购合同。</w:t>
            </w:r>
          </w:p>
          <w:p w14:paraId="367E3C07"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本标准适用于含金物料经氰化浸出后的</w:t>
            </w:r>
            <w:proofErr w:type="gramStart"/>
            <w:r w:rsidRPr="00F1113E">
              <w:rPr>
                <w:rFonts w:ascii="Times New Roman" w:eastAsia="宋体" w:hAnsi="Times New Roman" w:cs="Times New Roman"/>
                <w:szCs w:val="24"/>
              </w:rPr>
              <w:t>氰渣进行</w:t>
            </w:r>
            <w:proofErr w:type="gramEnd"/>
            <w:r w:rsidRPr="00F1113E">
              <w:rPr>
                <w:rFonts w:ascii="Times New Roman" w:eastAsia="宋体" w:hAnsi="Times New Roman" w:cs="Times New Roman"/>
                <w:szCs w:val="24"/>
              </w:rPr>
              <w:t>磁选产出的，或金矿石经预先磁选获得的含金铁精矿经过氰化浸出后产出的含铁精矿，供炼铁用</w:t>
            </w:r>
            <w:r w:rsidRPr="00F1113E">
              <w:rPr>
                <w:rFonts w:ascii="Times New Roman" w:eastAsia="宋体" w:hAnsi="Times New Roman" w:cs="Times New Roman"/>
                <w:color w:val="000000"/>
                <w:szCs w:val="24"/>
              </w:rPr>
              <w:t>。</w:t>
            </w:r>
          </w:p>
        </w:tc>
        <w:tc>
          <w:tcPr>
            <w:tcW w:w="1134" w:type="dxa"/>
            <w:vAlign w:val="center"/>
          </w:tcPr>
          <w:p w14:paraId="23D19E9A"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3BBE4D6B"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2881019D" w14:textId="77777777" w:rsidTr="006A2898">
        <w:trPr>
          <w:trHeight w:val="582"/>
        </w:trPr>
        <w:tc>
          <w:tcPr>
            <w:tcW w:w="817" w:type="dxa"/>
            <w:vAlign w:val="center"/>
          </w:tcPr>
          <w:p w14:paraId="14B591FD"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7</w:t>
            </w:r>
          </w:p>
        </w:tc>
        <w:tc>
          <w:tcPr>
            <w:tcW w:w="1985" w:type="dxa"/>
            <w:vAlign w:val="center"/>
          </w:tcPr>
          <w:p w14:paraId="14AE454B"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007-2017</w:t>
            </w:r>
          </w:p>
        </w:tc>
        <w:tc>
          <w:tcPr>
            <w:tcW w:w="1701" w:type="dxa"/>
            <w:vAlign w:val="center"/>
          </w:tcPr>
          <w:p w14:paraId="7CA5126D"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氰化铁金精矿</w:t>
            </w:r>
          </w:p>
        </w:tc>
        <w:tc>
          <w:tcPr>
            <w:tcW w:w="6520" w:type="dxa"/>
          </w:tcPr>
          <w:p w14:paraId="63C0EB0A"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本标准规定了氰化铁金精矿的要求、检验方法、检验规则及标志、包装、运输、贮存、质量证明书和订购合同。</w:t>
            </w:r>
          </w:p>
          <w:p w14:paraId="7B05B9D1"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本标准适用于金精矿经氧化焙烧获得的</w:t>
            </w:r>
            <w:proofErr w:type="gramStart"/>
            <w:r w:rsidRPr="00F1113E">
              <w:rPr>
                <w:rFonts w:ascii="Times New Roman" w:eastAsia="宋体" w:hAnsi="Times New Roman" w:cs="Times New Roman"/>
                <w:szCs w:val="24"/>
              </w:rPr>
              <w:t>焙</w:t>
            </w:r>
            <w:proofErr w:type="gramEnd"/>
            <w:r w:rsidRPr="00F1113E">
              <w:rPr>
                <w:rFonts w:ascii="Times New Roman" w:eastAsia="宋体" w:hAnsi="Times New Roman" w:cs="Times New Roman"/>
                <w:szCs w:val="24"/>
              </w:rPr>
              <w:t>砂再经氰化浸出后产出的含铁含金物料，供</w:t>
            </w:r>
            <w:proofErr w:type="gramStart"/>
            <w:r w:rsidRPr="00F1113E">
              <w:rPr>
                <w:rFonts w:ascii="Times New Roman" w:eastAsia="宋体" w:hAnsi="Times New Roman" w:cs="Times New Roman"/>
                <w:szCs w:val="24"/>
              </w:rPr>
              <w:t>冶炼捕金用</w:t>
            </w:r>
            <w:proofErr w:type="gramEnd"/>
            <w:r w:rsidRPr="00F1113E">
              <w:rPr>
                <w:rFonts w:ascii="Times New Roman" w:eastAsia="宋体" w:hAnsi="Times New Roman" w:cs="Times New Roman"/>
                <w:color w:val="000000"/>
                <w:szCs w:val="24"/>
              </w:rPr>
              <w:t>。</w:t>
            </w:r>
          </w:p>
        </w:tc>
        <w:tc>
          <w:tcPr>
            <w:tcW w:w="1134" w:type="dxa"/>
            <w:vAlign w:val="center"/>
          </w:tcPr>
          <w:p w14:paraId="25B6894E"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66BE2AE8"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5A2E1F8C" w14:textId="77777777" w:rsidTr="006A2898">
        <w:trPr>
          <w:trHeight w:val="582"/>
        </w:trPr>
        <w:tc>
          <w:tcPr>
            <w:tcW w:w="817" w:type="dxa"/>
            <w:vAlign w:val="center"/>
          </w:tcPr>
          <w:p w14:paraId="7827BD1F"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8</w:t>
            </w:r>
          </w:p>
        </w:tc>
        <w:tc>
          <w:tcPr>
            <w:tcW w:w="1985" w:type="dxa"/>
            <w:vAlign w:val="center"/>
          </w:tcPr>
          <w:p w14:paraId="278F4D58"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008-2017</w:t>
            </w:r>
          </w:p>
        </w:tc>
        <w:tc>
          <w:tcPr>
            <w:tcW w:w="1701" w:type="dxa"/>
            <w:vAlign w:val="center"/>
          </w:tcPr>
          <w:p w14:paraId="3F96DED8" w14:textId="77777777" w:rsidR="00F1113E" w:rsidRPr="00F1113E" w:rsidRDefault="00F1113E" w:rsidP="00F1113E">
            <w:pPr>
              <w:adjustRightInd w:val="0"/>
              <w:snapToGrid w:val="0"/>
              <w:jc w:val="center"/>
              <w:rPr>
                <w:rFonts w:ascii="Times New Roman" w:eastAsia="黑体" w:hAnsi="Times New Roman" w:cs="Times New Roman"/>
                <w:sz w:val="32"/>
                <w:szCs w:val="24"/>
              </w:rPr>
            </w:pPr>
            <w:proofErr w:type="gramStart"/>
            <w:r w:rsidRPr="00F1113E">
              <w:rPr>
                <w:rFonts w:ascii="Times New Roman" w:eastAsia="宋体" w:hAnsi="Times New Roman" w:cs="Times New Roman"/>
                <w:szCs w:val="24"/>
              </w:rPr>
              <w:t>氰化铜泥</w:t>
            </w:r>
            <w:proofErr w:type="gramEnd"/>
          </w:p>
        </w:tc>
        <w:tc>
          <w:tcPr>
            <w:tcW w:w="6520" w:type="dxa"/>
          </w:tcPr>
          <w:p w14:paraId="19EFCEF3"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w:t>
            </w:r>
            <w:proofErr w:type="gramStart"/>
            <w:r w:rsidRPr="00F1113E">
              <w:rPr>
                <w:rFonts w:ascii="Times New Roman" w:eastAsia="宋体" w:hAnsi="Times New Roman" w:cs="Times New Roman"/>
                <w:szCs w:val="24"/>
              </w:rPr>
              <w:t>氰化铜泥的</w:t>
            </w:r>
            <w:proofErr w:type="gramEnd"/>
            <w:r w:rsidRPr="00F1113E">
              <w:rPr>
                <w:rFonts w:ascii="Times New Roman" w:eastAsia="宋体" w:hAnsi="Times New Roman" w:cs="Times New Roman"/>
                <w:szCs w:val="24"/>
              </w:rPr>
              <w:t>要求、检验方法、检验规则及标志、包装、运输、贮存、质量证明书和订购合同。</w:t>
            </w:r>
          </w:p>
          <w:p w14:paraId="1FE308E3"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本标准适用于含氰贫液回用处理过程</w:t>
            </w:r>
            <w:r w:rsidRPr="00F1113E">
              <w:rPr>
                <w:rFonts w:ascii="Times New Roman" w:eastAsia="宋体" w:hAnsi="Times New Roman" w:cs="Times New Roman"/>
                <w:color w:val="000000"/>
                <w:szCs w:val="24"/>
              </w:rPr>
              <w:t>中产生的含铜</w:t>
            </w:r>
            <w:r w:rsidRPr="00F1113E">
              <w:rPr>
                <w:rFonts w:ascii="Times New Roman" w:eastAsia="宋体" w:hAnsi="Times New Roman" w:cs="Times New Roman"/>
                <w:szCs w:val="24"/>
              </w:rPr>
              <w:t>泥状沉淀物，供炼铜用</w:t>
            </w:r>
            <w:r w:rsidRPr="00F1113E">
              <w:rPr>
                <w:rFonts w:ascii="Times New Roman" w:eastAsia="宋体" w:hAnsi="Times New Roman" w:cs="Times New Roman"/>
                <w:color w:val="000000"/>
                <w:szCs w:val="24"/>
              </w:rPr>
              <w:t>。</w:t>
            </w:r>
          </w:p>
        </w:tc>
        <w:tc>
          <w:tcPr>
            <w:tcW w:w="1134" w:type="dxa"/>
            <w:vAlign w:val="center"/>
          </w:tcPr>
          <w:p w14:paraId="63D8A050"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088B1194"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5597EFBC" w14:textId="77777777" w:rsidTr="006A2898">
        <w:trPr>
          <w:trHeight w:val="582"/>
        </w:trPr>
        <w:tc>
          <w:tcPr>
            <w:tcW w:w="817" w:type="dxa"/>
            <w:vAlign w:val="center"/>
          </w:tcPr>
          <w:p w14:paraId="367D3452"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9</w:t>
            </w:r>
          </w:p>
        </w:tc>
        <w:tc>
          <w:tcPr>
            <w:tcW w:w="1985" w:type="dxa"/>
            <w:vAlign w:val="center"/>
          </w:tcPr>
          <w:p w14:paraId="7C4D0E4B"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009-2017</w:t>
            </w:r>
          </w:p>
        </w:tc>
        <w:tc>
          <w:tcPr>
            <w:tcW w:w="1701" w:type="dxa"/>
            <w:vAlign w:val="center"/>
          </w:tcPr>
          <w:p w14:paraId="332A51A7"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氰化回填物料</w:t>
            </w:r>
          </w:p>
        </w:tc>
        <w:tc>
          <w:tcPr>
            <w:tcW w:w="6520" w:type="dxa"/>
          </w:tcPr>
          <w:p w14:paraId="798B37A0"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本标准规定了氰化回填物料产品的要求、检验方法、检验规则及标志</w:t>
            </w:r>
            <w:r w:rsidRPr="00F1113E">
              <w:rPr>
                <w:rFonts w:ascii="Times New Roman" w:eastAsia="宋体" w:hAnsi="Times New Roman" w:cs="Times New Roman"/>
                <w:color w:val="000000"/>
                <w:szCs w:val="24"/>
              </w:rPr>
              <w:t>、运输、贮存、质量证明书和订购合同。</w:t>
            </w:r>
          </w:p>
          <w:p w14:paraId="6CE1EBA9"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color w:val="000000"/>
                <w:szCs w:val="24"/>
              </w:rPr>
              <w:t>本标准</w:t>
            </w:r>
            <w:proofErr w:type="gramStart"/>
            <w:r w:rsidRPr="00F1113E">
              <w:rPr>
                <w:rFonts w:ascii="Times New Roman" w:eastAsia="宋体" w:hAnsi="Times New Roman" w:cs="Times New Roman"/>
                <w:color w:val="000000"/>
                <w:szCs w:val="24"/>
              </w:rPr>
              <w:t>适用于氰渣经</w:t>
            </w:r>
            <w:proofErr w:type="gramEnd"/>
            <w:r w:rsidRPr="00F1113E">
              <w:rPr>
                <w:rFonts w:ascii="Times New Roman" w:eastAsia="宋体" w:hAnsi="Times New Roman" w:cs="Times New Roman"/>
                <w:color w:val="000000"/>
                <w:szCs w:val="24"/>
              </w:rPr>
              <w:t>脱氰处理后产出的物料，</w:t>
            </w:r>
            <w:proofErr w:type="gramStart"/>
            <w:r w:rsidRPr="00F1113E">
              <w:rPr>
                <w:rFonts w:ascii="Times New Roman" w:eastAsia="宋体" w:hAnsi="Times New Roman" w:cs="Times New Roman"/>
                <w:color w:val="000000"/>
                <w:szCs w:val="24"/>
              </w:rPr>
              <w:t>供氰渣</w:t>
            </w:r>
            <w:proofErr w:type="gramEnd"/>
            <w:r w:rsidRPr="00F1113E">
              <w:rPr>
                <w:rFonts w:ascii="Times New Roman" w:eastAsia="宋体" w:hAnsi="Times New Roman" w:cs="Times New Roman"/>
                <w:color w:val="000000"/>
                <w:szCs w:val="24"/>
              </w:rPr>
              <w:t>回填用。</w:t>
            </w:r>
          </w:p>
        </w:tc>
        <w:tc>
          <w:tcPr>
            <w:tcW w:w="1134" w:type="dxa"/>
            <w:vAlign w:val="center"/>
          </w:tcPr>
          <w:p w14:paraId="321A9A06"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419393BF"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1507890E" w14:textId="77777777" w:rsidTr="006A2898">
        <w:trPr>
          <w:trHeight w:val="582"/>
        </w:trPr>
        <w:tc>
          <w:tcPr>
            <w:tcW w:w="817" w:type="dxa"/>
            <w:vAlign w:val="center"/>
          </w:tcPr>
          <w:p w14:paraId="40D4E7F9"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10</w:t>
            </w:r>
          </w:p>
        </w:tc>
        <w:tc>
          <w:tcPr>
            <w:tcW w:w="1985" w:type="dxa"/>
            <w:vAlign w:val="center"/>
          </w:tcPr>
          <w:p w14:paraId="42D40BC8"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010-2017</w:t>
            </w:r>
          </w:p>
        </w:tc>
        <w:tc>
          <w:tcPr>
            <w:tcW w:w="1701" w:type="dxa"/>
            <w:vAlign w:val="center"/>
          </w:tcPr>
          <w:p w14:paraId="5BD4C6B4"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氰化铁硅物料</w:t>
            </w:r>
          </w:p>
        </w:tc>
        <w:tc>
          <w:tcPr>
            <w:tcW w:w="6520" w:type="dxa"/>
          </w:tcPr>
          <w:p w14:paraId="0CD7D96F"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本标准规定了氰化铁硅物料的要求、检验方法、检验规则及标志、包装、运输、贮存、质量证明书和订购合同。</w:t>
            </w:r>
          </w:p>
          <w:p w14:paraId="4FBD3C55"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szCs w:val="24"/>
              </w:rPr>
              <w:t>本标准适用于金精矿经氧化焙烧获得的</w:t>
            </w:r>
            <w:proofErr w:type="gramStart"/>
            <w:r w:rsidRPr="00F1113E">
              <w:rPr>
                <w:rFonts w:ascii="Times New Roman" w:eastAsia="宋体" w:hAnsi="Times New Roman" w:cs="Times New Roman"/>
                <w:szCs w:val="24"/>
              </w:rPr>
              <w:t>焙</w:t>
            </w:r>
            <w:proofErr w:type="gramEnd"/>
            <w:r w:rsidRPr="00F1113E">
              <w:rPr>
                <w:rFonts w:ascii="Times New Roman" w:eastAsia="宋体" w:hAnsi="Times New Roman" w:cs="Times New Roman"/>
                <w:szCs w:val="24"/>
              </w:rPr>
              <w:t>砂再经氰化浸出后产出的或金精矿生物氧化渣经氰化浸出后产出的或金矿石经氰化浸出后产出的含铁含硅物料，供生产水泥配料用</w:t>
            </w:r>
            <w:r w:rsidRPr="00F1113E">
              <w:rPr>
                <w:rFonts w:ascii="Times New Roman" w:eastAsia="宋体" w:hAnsi="Times New Roman" w:cs="Times New Roman"/>
                <w:color w:val="000000"/>
                <w:szCs w:val="24"/>
              </w:rPr>
              <w:t>。</w:t>
            </w:r>
          </w:p>
        </w:tc>
        <w:tc>
          <w:tcPr>
            <w:tcW w:w="1134" w:type="dxa"/>
            <w:vAlign w:val="center"/>
          </w:tcPr>
          <w:p w14:paraId="29C06DE2"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56444B3F"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r w:rsidR="00F1113E" w:rsidRPr="00F1113E" w14:paraId="17041598" w14:textId="77777777" w:rsidTr="006A2898">
        <w:trPr>
          <w:trHeight w:val="582"/>
        </w:trPr>
        <w:tc>
          <w:tcPr>
            <w:tcW w:w="817" w:type="dxa"/>
            <w:vAlign w:val="center"/>
          </w:tcPr>
          <w:p w14:paraId="5D219768" w14:textId="77777777" w:rsidR="00F1113E" w:rsidRPr="00F1113E" w:rsidRDefault="00F1113E" w:rsidP="00F1113E">
            <w:pPr>
              <w:adjustRightInd w:val="0"/>
              <w:snapToGrid w:val="0"/>
              <w:jc w:val="center"/>
              <w:rPr>
                <w:rFonts w:ascii="Times New Roman" w:eastAsia="黑体" w:hAnsi="Times New Roman" w:cs="Times New Roman"/>
                <w:szCs w:val="21"/>
              </w:rPr>
            </w:pPr>
            <w:r w:rsidRPr="00F1113E">
              <w:rPr>
                <w:rFonts w:ascii="Times New Roman" w:eastAsia="黑体" w:hAnsi="Times New Roman" w:cs="Times New Roman"/>
                <w:szCs w:val="21"/>
              </w:rPr>
              <w:t>11</w:t>
            </w:r>
          </w:p>
        </w:tc>
        <w:tc>
          <w:tcPr>
            <w:tcW w:w="1985" w:type="dxa"/>
            <w:vAlign w:val="center"/>
          </w:tcPr>
          <w:p w14:paraId="6CBA48E5" w14:textId="77777777" w:rsidR="00F1113E" w:rsidRPr="00F1113E" w:rsidRDefault="00F1113E" w:rsidP="00F1113E">
            <w:pPr>
              <w:adjustRightInd w:val="0"/>
              <w:snapToGrid w:val="0"/>
              <w:jc w:val="center"/>
              <w:rPr>
                <w:rFonts w:ascii="Times New Roman" w:eastAsia="宋体" w:hAnsi="Times New Roman" w:cs="Times New Roman"/>
                <w:szCs w:val="24"/>
              </w:rPr>
            </w:pPr>
            <w:r w:rsidRPr="00F1113E">
              <w:rPr>
                <w:rFonts w:ascii="Times New Roman" w:eastAsia="宋体" w:hAnsi="Times New Roman" w:cs="Times New Roman"/>
                <w:bCs/>
                <w:szCs w:val="21"/>
              </w:rPr>
              <w:t>T/CGA 011-2017</w:t>
            </w:r>
          </w:p>
        </w:tc>
        <w:tc>
          <w:tcPr>
            <w:tcW w:w="1701" w:type="dxa"/>
            <w:vAlign w:val="center"/>
          </w:tcPr>
          <w:p w14:paraId="418B6A69" w14:textId="77777777" w:rsidR="00F1113E" w:rsidRPr="00F1113E" w:rsidRDefault="00F1113E" w:rsidP="00F1113E">
            <w:pPr>
              <w:adjustRightInd w:val="0"/>
              <w:snapToGrid w:val="0"/>
              <w:jc w:val="center"/>
              <w:rPr>
                <w:rFonts w:ascii="Times New Roman" w:eastAsia="黑体" w:hAnsi="Times New Roman" w:cs="Times New Roman"/>
                <w:sz w:val="32"/>
                <w:szCs w:val="24"/>
              </w:rPr>
            </w:pPr>
            <w:r w:rsidRPr="00F1113E">
              <w:rPr>
                <w:rFonts w:ascii="Times New Roman" w:eastAsia="宋体" w:hAnsi="Times New Roman" w:cs="Times New Roman"/>
                <w:szCs w:val="24"/>
              </w:rPr>
              <w:t>氰化</w:t>
            </w:r>
            <w:proofErr w:type="gramStart"/>
            <w:r w:rsidRPr="00F1113E">
              <w:rPr>
                <w:rFonts w:ascii="Times New Roman" w:eastAsia="宋体" w:hAnsi="Times New Roman" w:cs="Times New Roman"/>
                <w:szCs w:val="24"/>
              </w:rPr>
              <w:t>硅金物料</w:t>
            </w:r>
            <w:proofErr w:type="gramEnd"/>
          </w:p>
        </w:tc>
        <w:tc>
          <w:tcPr>
            <w:tcW w:w="6520" w:type="dxa"/>
            <w:vAlign w:val="center"/>
          </w:tcPr>
          <w:p w14:paraId="1C7E034E" w14:textId="77777777" w:rsidR="00F1113E" w:rsidRPr="00F1113E" w:rsidRDefault="00F1113E" w:rsidP="00F1113E">
            <w:pPr>
              <w:ind w:firstLineChars="200" w:firstLine="420"/>
              <w:rPr>
                <w:rFonts w:ascii="Times New Roman" w:eastAsia="宋体" w:hAnsi="Times New Roman" w:cs="Times New Roman"/>
                <w:szCs w:val="24"/>
              </w:rPr>
            </w:pPr>
            <w:r w:rsidRPr="00F1113E">
              <w:rPr>
                <w:rFonts w:ascii="Times New Roman" w:eastAsia="宋体" w:hAnsi="Times New Roman" w:cs="Times New Roman"/>
                <w:szCs w:val="24"/>
              </w:rPr>
              <w:t>本标准规定了氰化</w:t>
            </w:r>
            <w:proofErr w:type="gramStart"/>
            <w:r w:rsidRPr="00F1113E">
              <w:rPr>
                <w:rFonts w:ascii="Times New Roman" w:eastAsia="宋体" w:hAnsi="Times New Roman" w:cs="Times New Roman"/>
                <w:szCs w:val="24"/>
              </w:rPr>
              <w:t>硅金物料</w:t>
            </w:r>
            <w:proofErr w:type="gramEnd"/>
            <w:r w:rsidRPr="00F1113E">
              <w:rPr>
                <w:rFonts w:ascii="Times New Roman" w:eastAsia="宋体" w:hAnsi="Times New Roman" w:cs="Times New Roman"/>
                <w:szCs w:val="24"/>
              </w:rPr>
              <w:t>产品的要求、检验方法、检验规则及标志、包装、运输、贮存、质量证明书和订购合同。</w:t>
            </w:r>
          </w:p>
          <w:p w14:paraId="295193EA" w14:textId="77777777" w:rsidR="00F1113E" w:rsidRPr="00F1113E" w:rsidRDefault="00F1113E" w:rsidP="00F1113E">
            <w:pPr>
              <w:ind w:firstLineChars="200" w:firstLine="420"/>
              <w:rPr>
                <w:rFonts w:ascii="Times New Roman" w:eastAsia="宋体" w:hAnsi="Times New Roman" w:cs="Times New Roman"/>
                <w:color w:val="000000"/>
                <w:szCs w:val="24"/>
              </w:rPr>
            </w:pPr>
            <w:r w:rsidRPr="00F1113E">
              <w:rPr>
                <w:rFonts w:ascii="Times New Roman" w:eastAsia="宋体" w:hAnsi="Times New Roman" w:cs="Times New Roman"/>
                <w:color w:val="000000"/>
                <w:szCs w:val="24"/>
              </w:rPr>
              <w:t>本标准适用于含金物料生物氧化获得的氧化渣再经氰化浸出后产出的含硅含金物料，供火</w:t>
            </w:r>
            <w:proofErr w:type="gramStart"/>
            <w:r w:rsidRPr="00F1113E">
              <w:rPr>
                <w:rFonts w:ascii="Times New Roman" w:eastAsia="宋体" w:hAnsi="Times New Roman" w:cs="Times New Roman"/>
                <w:color w:val="000000"/>
                <w:szCs w:val="24"/>
              </w:rPr>
              <w:t>法冶</w:t>
            </w:r>
            <w:proofErr w:type="gramEnd"/>
            <w:r w:rsidRPr="00F1113E">
              <w:rPr>
                <w:rFonts w:ascii="Times New Roman" w:eastAsia="宋体" w:hAnsi="Times New Roman" w:cs="Times New Roman"/>
                <w:color w:val="000000"/>
                <w:szCs w:val="24"/>
              </w:rPr>
              <w:t>炼配料用。</w:t>
            </w:r>
          </w:p>
        </w:tc>
        <w:tc>
          <w:tcPr>
            <w:tcW w:w="1134" w:type="dxa"/>
            <w:vAlign w:val="center"/>
          </w:tcPr>
          <w:p w14:paraId="39A443E9" w14:textId="77777777" w:rsidR="00F1113E" w:rsidRPr="00F1113E" w:rsidRDefault="00F1113E" w:rsidP="00F1113E">
            <w:pPr>
              <w:adjustRightInd w:val="0"/>
              <w:snapToGrid w:val="0"/>
              <w:spacing w:line="360" w:lineRule="auto"/>
              <w:jc w:val="center"/>
              <w:rPr>
                <w:rFonts w:ascii="Times New Roman" w:eastAsia="黑体" w:hAnsi="Times New Roman" w:cs="Times New Roman"/>
                <w:szCs w:val="21"/>
              </w:rPr>
            </w:pPr>
          </w:p>
        </w:tc>
        <w:tc>
          <w:tcPr>
            <w:tcW w:w="1979" w:type="dxa"/>
            <w:vAlign w:val="center"/>
          </w:tcPr>
          <w:p w14:paraId="6DCE1B8E" w14:textId="77777777" w:rsidR="00F1113E" w:rsidRPr="00F1113E" w:rsidRDefault="00F1113E" w:rsidP="00F1113E">
            <w:pPr>
              <w:jc w:val="center"/>
              <w:rPr>
                <w:rFonts w:ascii="Times New Roman" w:eastAsia="宋体" w:hAnsi="Times New Roman" w:cs="Times New Roman"/>
                <w:szCs w:val="24"/>
              </w:rPr>
            </w:pPr>
            <w:r w:rsidRPr="00F1113E">
              <w:rPr>
                <w:rFonts w:ascii="Times New Roman" w:eastAsia="黑体" w:hAnsi="Times New Roman" w:cs="Times New Roman"/>
                <w:szCs w:val="21"/>
              </w:rPr>
              <w:t>201</w:t>
            </w:r>
            <w:r w:rsidRPr="00F1113E">
              <w:rPr>
                <w:rFonts w:ascii="Times New Roman" w:eastAsia="黑体" w:hAnsi="Times New Roman" w:cs="Times New Roman" w:hint="eastAsia"/>
                <w:szCs w:val="21"/>
              </w:rPr>
              <w:t>8</w:t>
            </w:r>
            <w:r w:rsidRPr="00F1113E">
              <w:rPr>
                <w:rFonts w:ascii="Times New Roman" w:eastAsia="黑体" w:hAnsi="Times New Roman" w:cs="Times New Roman"/>
                <w:szCs w:val="21"/>
              </w:rPr>
              <w:t>年</w:t>
            </w:r>
            <w:r w:rsidRPr="00F1113E">
              <w:rPr>
                <w:rFonts w:ascii="Times New Roman" w:eastAsia="黑体" w:hAnsi="Times New Roman" w:cs="Times New Roman"/>
                <w:szCs w:val="21"/>
              </w:rPr>
              <w:t>1</w:t>
            </w:r>
            <w:r w:rsidRPr="00F1113E">
              <w:rPr>
                <w:rFonts w:ascii="Times New Roman" w:eastAsia="黑体" w:hAnsi="Times New Roman" w:cs="Times New Roman"/>
                <w:szCs w:val="21"/>
              </w:rPr>
              <w:t>月</w:t>
            </w:r>
            <w:r w:rsidRPr="00F1113E">
              <w:rPr>
                <w:rFonts w:ascii="Times New Roman" w:eastAsia="黑体" w:hAnsi="Times New Roman" w:cs="Times New Roman" w:hint="eastAsia"/>
                <w:szCs w:val="21"/>
              </w:rPr>
              <w:t>1</w:t>
            </w:r>
            <w:r w:rsidRPr="00F1113E">
              <w:rPr>
                <w:rFonts w:ascii="Times New Roman" w:eastAsia="黑体" w:hAnsi="Times New Roman" w:cs="Times New Roman"/>
                <w:szCs w:val="21"/>
              </w:rPr>
              <w:t>日</w:t>
            </w:r>
          </w:p>
        </w:tc>
      </w:tr>
    </w:tbl>
    <w:p w14:paraId="21FDD63B" w14:textId="7B2FD518" w:rsidR="00F1113E" w:rsidRDefault="00F1113E">
      <w:pPr>
        <w:rPr>
          <w:rFonts w:hint="eastAsia"/>
        </w:rPr>
      </w:pPr>
    </w:p>
    <w:sectPr w:rsidR="00F1113E" w:rsidSect="00F1113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49"/>
    <w:rsid w:val="008C55D0"/>
    <w:rsid w:val="00E52149"/>
    <w:rsid w:val="00F1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57D1"/>
  <w15:chartTrackingRefBased/>
  <w15:docId w15:val="{47E96732-F2F7-4987-BD62-FF1BD106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309717347@qq.com</dc:creator>
  <cp:keywords/>
  <dc:description/>
  <cp:lastModifiedBy>309717347@qq.com</cp:lastModifiedBy>
  <cp:revision>2</cp:revision>
  <dcterms:created xsi:type="dcterms:W3CDTF">2018-02-01T01:06:00Z</dcterms:created>
  <dcterms:modified xsi:type="dcterms:W3CDTF">2018-02-01T01:08:00Z</dcterms:modified>
</cp:coreProperties>
</file>